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AE" w:rsidRDefault="005770AE">
      <w:pPr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page" w:tblpX="6913" w:tblpY="1870"/>
        <w:tblW w:w="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800"/>
      </w:tblGrid>
      <w:tr w:rsidR="005770A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5770AE">
            <w:pPr>
              <w:spacing w:line="480" w:lineRule="auto"/>
              <w:rPr>
                <w:b/>
                <w:bCs/>
                <w:szCs w:val="20"/>
              </w:rPr>
            </w:pPr>
          </w:p>
        </w:tc>
      </w:tr>
      <w:tr w:rsidR="005770A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ind w:left="-708" w:firstLine="40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留学国别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5770AE">
            <w:pPr>
              <w:jc w:val="center"/>
              <w:rPr>
                <w:b/>
                <w:bCs/>
                <w:sz w:val="32"/>
                <w:szCs w:val="20"/>
              </w:rPr>
            </w:pPr>
          </w:p>
        </w:tc>
      </w:tr>
      <w:tr w:rsidR="005770A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</w:rPr>
              <w:t>留学期限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5770AE">
            <w:pPr>
              <w:jc w:val="center"/>
              <w:rPr>
                <w:b/>
                <w:bCs/>
                <w:sz w:val="32"/>
                <w:szCs w:val="20"/>
              </w:rPr>
            </w:pPr>
          </w:p>
        </w:tc>
      </w:tr>
      <w:tr w:rsidR="005770A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</w:rPr>
              <w:t>出国日期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5770AE">
            <w:pPr>
              <w:jc w:val="center"/>
              <w:rPr>
                <w:b/>
                <w:bCs/>
                <w:sz w:val="32"/>
                <w:szCs w:val="20"/>
              </w:rPr>
            </w:pPr>
          </w:p>
        </w:tc>
      </w:tr>
      <w:tr w:rsidR="005770A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</w:rPr>
              <w:t>回国日期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5770AE">
            <w:pPr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5770AE" w:rsidRDefault="005770AE">
      <w:pPr>
        <w:jc w:val="left"/>
        <w:rPr>
          <w:b/>
          <w:bCs/>
        </w:rPr>
      </w:pPr>
    </w:p>
    <w:p w:rsidR="005770AE" w:rsidRDefault="005770AE">
      <w:pPr>
        <w:jc w:val="left"/>
        <w:rPr>
          <w:b/>
          <w:bCs/>
        </w:rPr>
      </w:pPr>
    </w:p>
    <w:p w:rsidR="005770AE" w:rsidRDefault="005770AE">
      <w:pPr>
        <w:jc w:val="left"/>
        <w:rPr>
          <w:b/>
          <w:bCs/>
        </w:rPr>
      </w:pPr>
    </w:p>
    <w:p w:rsidR="005770AE" w:rsidRDefault="005770AE">
      <w:pPr>
        <w:jc w:val="left"/>
        <w:rPr>
          <w:b/>
          <w:bCs/>
        </w:rPr>
      </w:pPr>
    </w:p>
    <w:p w:rsidR="005770AE" w:rsidRDefault="005770AE">
      <w:pPr>
        <w:jc w:val="left"/>
        <w:rPr>
          <w:b/>
          <w:bCs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rFonts w:eastAsia="楷体_GB2312"/>
          <w:b/>
          <w:bCs/>
          <w:sz w:val="48"/>
        </w:rPr>
      </w:pPr>
    </w:p>
    <w:p w:rsidR="005770AE" w:rsidRDefault="005770AE">
      <w:pPr>
        <w:jc w:val="center"/>
        <w:rPr>
          <w:rFonts w:eastAsia="楷体_GB2312"/>
          <w:b/>
          <w:bCs/>
          <w:sz w:val="48"/>
        </w:rPr>
      </w:pPr>
    </w:p>
    <w:p w:rsidR="005770AE" w:rsidRDefault="005770AE">
      <w:pPr>
        <w:jc w:val="center"/>
        <w:rPr>
          <w:rFonts w:eastAsia="楷体_GB2312"/>
          <w:b/>
          <w:bCs/>
          <w:sz w:val="48"/>
        </w:rPr>
      </w:pPr>
    </w:p>
    <w:p w:rsidR="005770AE" w:rsidRDefault="005770AE">
      <w:pPr>
        <w:jc w:val="center"/>
        <w:rPr>
          <w:rFonts w:eastAsia="楷体_GB2312"/>
          <w:b/>
          <w:bCs/>
          <w:sz w:val="48"/>
        </w:rPr>
      </w:pPr>
    </w:p>
    <w:p w:rsidR="005770AE" w:rsidRDefault="001F2165"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江苏政府留学奖学金人员</w:t>
      </w:r>
    </w:p>
    <w:p w:rsidR="005770AE" w:rsidRDefault="001F2165"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在外留学基本情况表</w:t>
      </w: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5770AE">
      <w:pPr>
        <w:jc w:val="center"/>
        <w:rPr>
          <w:b/>
          <w:bCs/>
          <w:sz w:val="32"/>
          <w:szCs w:val="20"/>
        </w:rPr>
      </w:pPr>
    </w:p>
    <w:p w:rsidR="005770AE" w:rsidRDefault="001F2165">
      <w:pPr>
        <w:jc w:val="center"/>
        <w:rPr>
          <w:rFonts w:eastAsia="楷体_GB2312"/>
          <w:b/>
          <w:bCs/>
          <w:sz w:val="32"/>
          <w:szCs w:val="20"/>
        </w:rPr>
      </w:pPr>
      <w:r>
        <w:rPr>
          <w:rFonts w:eastAsia="楷体_GB2312"/>
          <w:b/>
          <w:bCs/>
          <w:sz w:val="32"/>
        </w:rPr>
        <w:t>江苏省教育厅</w:t>
      </w:r>
    </w:p>
    <w:p w:rsidR="005770AE" w:rsidRDefault="001F2165">
      <w:pPr>
        <w:pStyle w:val="a3"/>
        <w:jc w:val="center"/>
        <w:rPr>
          <w:rFonts w:ascii="Times New Roman" w:eastAsia="楷体_GB2312"/>
          <w:b/>
          <w:bCs/>
          <w:sz w:val="32"/>
          <w:szCs w:val="32"/>
        </w:rPr>
      </w:pPr>
      <w:r>
        <w:rPr>
          <w:rFonts w:ascii="Times New Roman" w:eastAsia="楷体_GB2312"/>
          <w:b/>
          <w:bCs/>
          <w:sz w:val="32"/>
          <w:szCs w:val="32"/>
        </w:rPr>
        <w:t>二</w:t>
      </w:r>
      <w:r>
        <w:rPr>
          <w:rFonts w:ascii="Times New Roman" w:eastAsia="楷体_GB2312"/>
          <w:b/>
          <w:bCs/>
          <w:sz w:val="32"/>
          <w:szCs w:val="32"/>
        </w:rPr>
        <w:t>○</w:t>
      </w:r>
      <w:r>
        <w:rPr>
          <w:rFonts w:ascii="Times New Roman" w:eastAsia="楷体_GB2312"/>
          <w:b/>
          <w:bCs/>
          <w:sz w:val="32"/>
          <w:szCs w:val="32"/>
        </w:rPr>
        <w:t>一九年</w:t>
      </w:r>
    </w:p>
    <w:p w:rsidR="005770AE" w:rsidRDefault="005770AE"/>
    <w:p w:rsidR="005770AE" w:rsidRDefault="001F2165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江苏政府留学奖学金人员在外留学基本情况表</w:t>
      </w:r>
    </w:p>
    <w:p w:rsidR="005770AE" w:rsidRDefault="005770AE">
      <w:pPr>
        <w:spacing w:line="560" w:lineRule="exact"/>
        <w:jc w:val="center"/>
        <w:rPr>
          <w:b/>
          <w:bCs/>
          <w:sz w:val="36"/>
          <w:szCs w:val="3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540"/>
        <w:gridCol w:w="360"/>
        <w:gridCol w:w="540"/>
        <w:gridCol w:w="360"/>
        <w:gridCol w:w="56"/>
        <w:gridCol w:w="484"/>
        <w:gridCol w:w="180"/>
        <w:gridCol w:w="180"/>
        <w:gridCol w:w="360"/>
        <w:gridCol w:w="180"/>
        <w:gridCol w:w="540"/>
        <w:gridCol w:w="156"/>
        <w:gridCol w:w="204"/>
        <w:gridCol w:w="360"/>
        <w:gridCol w:w="180"/>
        <w:gridCol w:w="164"/>
        <w:gridCol w:w="16"/>
        <w:gridCol w:w="540"/>
        <w:gridCol w:w="360"/>
        <w:gridCol w:w="180"/>
        <w:gridCol w:w="180"/>
        <w:gridCol w:w="516"/>
        <w:gridCol w:w="62"/>
        <w:gridCol w:w="2662"/>
      </w:tblGrid>
      <w:tr w:rsidR="005770AE">
        <w:trPr>
          <w:trHeight w:val="451"/>
          <w:jc w:val="center"/>
        </w:trPr>
        <w:tc>
          <w:tcPr>
            <w:tcW w:w="10080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                  </w:t>
            </w:r>
            <w:r>
              <w:rPr>
                <w:bCs/>
                <w:szCs w:val="21"/>
              </w:rPr>
              <w:t>填表日期：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日</w:t>
            </w:r>
          </w:p>
        </w:tc>
      </w:tr>
      <w:tr w:rsidR="005770AE">
        <w:trPr>
          <w:trHeight w:val="489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ind w:leftChars="106" w:left="224" w:hanging="1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留学国家</w:t>
            </w:r>
          </w:p>
        </w:tc>
        <w:tc>
          <w:tcPr>
            <w:tcW w:w="1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学号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5770AE">
        <w:trPr>
          <w:trHeight w:val="489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ind w:leftChars="106" w:left="224" w:hanging="1"/>
              <w:rPr>
                <w:bCs/>
                <w:szCs w:val="21"/>
              </w:rPr>
            </w:pPr>
            <w:r>
              <w:rPr>
                <w:bCs/>
                <w:szCs w:val="21"/>
              </w:rPr>
              <w:t>手机</w:t>
            </w:r>
          </w:p>
        </w:tc>
        <w:tc>
          <w:tcPr>
            <w:tcW w:w="32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电子邮箱</w:t>
            </w:r>
          </w:p>
        </w:tc>
        <w:tc>
          <w:tcPr>
            <w:tcW w:w="468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5770AE">
        <w:trPr>
          <w:cantSplit/>
          <w:trHeight w:hRule="exact" w:val="510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在国</w:t>
            </w:r>
          </w:p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外从</w:t>
            </w:r>
          </w:p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事的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</w:t>
            </w:r>
          </w:p>
        </w:tc>
        <w:tc>
          <w:tcPr>
            <w:tcW w:w="7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5770AE">
        <w:trPr>
          <w:cantSplit/>
          <w:trHeight w:hRule="exact" w:val="510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widowControl/>
              <w:spacing w:line="320" w:lineRule="exact"/>
              <w:jc w:val="left"/>
              <w:rPr>
                <w:bCs/>
                <w:szCs w:val="21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研究课题</w:t>
            </w:r>
          </w:p>
        </w:tc>
        <w:tc>
          <w:tcPr>
            <w:tcW w:w="7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5770AE">
        <w:trPr>
          <w:cantSplit/>
          <w:trHeight w:hRule="exact" w:val="397"/>
          <w:jc w:val="center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ind w:firstLineChars="30" w:firstLine="63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国外进修</w:t>
            </w:r>
          </w:p>
          <w:p w:rsidR="005770AE" w:rsidRDefault="001F2165">
            <w:pPr>
              <w:spacing w:line="320" w:lineRule="exact"/>
              <w:ind w:firstLineChars="30" w:firstLine="63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单位名称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中文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5770AE">
        <w:trPr>
          <w:cantSplit/>
          <w:trHeight w:hRule="exact" w:val="397"/>
          <w:jc w:val="center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widowControl/>
              <w:spacing w:line="320" w:lineRule="exact"/>
              <w:jc w:val="left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英文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5770AE">
        <w:trPr>
          <w:trHeight w:val="518"/>
          <w:jc w:val="center"/>
        </w:trPr>
        <w:tc>
          <w:tcPr>
            <w:tcW w:w="10080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导师或合作者基本情况</w:t>
            </w:r>
          </w:p>
        </w:tc>
      </w:tr>
      <w:tr w:rsidR="005770AE">
        <w:trPr>
          <w:trHeight w:val="510"/>
          <w:jc w:val="center"/>
        </w:trPr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姓名</w:t>
            </w:r>
          </w:p>
        </w:tc>
        <w:tc>
          <w:tcPr>
            <w:tcW w:w="32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性别</w:t>
            </w:r>
          </w:p>
        </w:tc>
        <w:tc>
          <w:tcPr>
            <w:tcW w:w="1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国籍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trHeight w:val="510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职称（</w:t>
            </w:r>
            <w:r>
              <w:rPr>
                <w:bCs/>
                <w:szCs w:val="21"/>
              </w:rPr>
              <w:t>Title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E-mail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5770AE">
        <w:trPr>
          <w:trHeight w:val="465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联系电话</w:t>
            </w: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联系传真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trHeight w:val="465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邮编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国外联系地址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trHeight w:val="424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具体专业</w:t>
            </w: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所属科系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出版物或</w:t>
            </w:r>
          </w:p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主要作品</w:t>
            </w:r>
          </w:p>
        </w:tc>
        <w:tc>
          <w:tcPr>
            <w:tcW w:w="8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trHeight w:val="565"/>
          <w:jc w:val="center"/>
        </w:trPr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是否是本专业、本学科一流专家</w:t>
            </w:r>
          </w:p>
        </w:tc>
        <w:tc>
          <w:tcPr>
            <w:tcW w:w="6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□</w:t>
            </w:r>
            <w:r>
              <w:rPr>
                <w:bCs/>
                <w:szCs w:val="21"/>
              </w:rPr>
              <w:t>是；</w:t>
            </w:r>
            <w:r>
              <w:rPr>
                <w:bCs/>
                <w:szCs w:val="21"/>
              </w:rPr>
              <w:t xml:space="preserve">    □</w:t>
            </w:r>
            <w:r>
              <w:rPr>
                <w:bCs/>
                <w:szCs w:val="21"/>
              </w:rPr>
              <w:t>一般；</w:t>
            </w:r>
            <w:r>
              <w:rPr>
                <w:bCs/>
                <w:szCs w:val="21"/>
              </w:rPr>
              <w:t xml:space="preserve">     □</w:t>
            </w:r>
            <w:r>
              <w:rPr>
                <w:bCs/>
                <w:szCs w:val="21"/>
              </w:rPr>
              <w:t>否；</w:t>
            </w:r>
            <w:r>
              <w:rPr>
                <w:bCs/>
                <w:szCs w:val="21"/>
              </w:rPr>
              <w:t xml:space="preserve">    □</w:t>
            </w:r>
            <w:r>
              <w:rPr>
                <w:bCs/>
                <w:szCs w:val="21"/>
              </w:rPr>
              <w:t>不好评价</w:t>
            </w:r>
          </w:p>
        </w:tc>
      </w:tr>
      <w:tr w:rsidR="005770AE">
        <w:trPr>
          <w:cantSplit/>
          <w:trHeight w:hRule="exact" w:val="397"/>
          <w:jc w:val="center"/>
        </w:trPr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你对导师或</w:t>
            </w:r>
          </w:p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合作者的评价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学术水平</w:t>
            </w:r>
          </w:p>
        </w:tc>
        <w:tc>
          <w:tcPr>
            <w:tcW w:w="6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cantSplit/>
          <w:trHeight w:hRule="exact" w:val="397"/>
          <w:jc w:val="center"/>
        </w:trPr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widowControl/>
              <w:spacing w:line="320" w:lineRule="exact"/>
              <w:jc w:val="left"/>
              <w:rPr>
                <w:bCs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经费情况</w:t>
            </w:r>
          </w:p>
        </w:tc>
        <w:tc>
          <w:tcPr>
            <w:tcW w:w="6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cantSplit/>
          <w:trHeight w:hRule="exact" w:val="397"/>
          <w:jc w:val="center"/>
        </w:trPr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widowControl/>
              <w:spacing w:line="320" w:lineRule="exact"/>
              <w:jc w:val="left"/>
              <w:rPr>
                <w:bCs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实验室条件</w:t>
            </w:r>
          </w:p>
        </w:tc>
        <w:tc>
          <w:tcPr>
            <w:tcW w:w="6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5770AE">
            <w:pPr>
              <w:spacing w:line="320" w:lineRule="exact"/>
              <w:rPr>
                <w:rFonts w:eastAsia="仿宋_GB2312"/>
                <w:bCs/>
                <w:szCs w:val="21"/>
              </w:rPr>
            </w:pPr>
          </w:p>
        </w:tc>
      </w:tr>
      <w:tr w:rsidR="005770AE">
        <w:trPr>
          <w:jc w:val="center"/>
        </w:trPr>
        <w:tc>
          <w:tcPr>
            <w:tcW w:w="4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你同合作者或导师建立联系的主要途径是</w:t>
            </w:r>
          </w:p>
        </w:tc>
        <w:tc>
          <w:tcPr>
            <w:tcW w:w="5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□</w:t>
            </w:r>
            <w:r>
              <w:rPr>
                <w:bCs/>
                <w:szCs w:val="21"/>
              </w:rPr>
              <w:t>已有合作关系；</w:t>
            </w:r>
            <w:r>
              <w:rPr>
                <w:bCs/>
                <w:szCs w:val="21"/>
              </w:rPr>
              <w:t xml:space="preserve">       □</w:t>
            </w:r>
            <w:r>
              <w:rPr>
                <w:bCs/>
                <w:szCs w:val="21"/>
              </w:rPr>
              <w:t>国内专家指导；</w:t>
            </w:r>
          </w:p>
          <w:p w:rsidR="005770AE" w:rsidRDefault="001F2165">
            <w:pPr>
              <w:spacing w:line="320" w:lineRule="exact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□</w:t>
            </w:r>
            <w:r>
              <w:rPr>
                <w:bCs/>
                <w:szCs w:val="21"/>
              </w:rPr>
              <w:t>国内同行介绍；</w:t>
            </w:r>
            <w:r>
              <w:rPr>
                <w:bCs/>
                <w:szCs w:val="21"/>
              </w:rPr>
              <w:t xml:space="preserve">       □</w:t>
            </w:r>
            <w:r>
              <w:rPr>
                <w:bCs/>
                <w:szCs w:val="21"/>
              </w:rPr>
              <w:t>查询互联网</w:t>
            </w:r>
          </w:p>
        </w:tc>
      </w:tr>
      <w:tr w:rsidR="005770AE">
        <w:trPr>
          <w:trHeight w:val="574"/>
          <w:jc w:val="center"/>
        </w:trPr>
        <w:tc>
          <w:tcPr>
            <w:tcW w:w="55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经过这次进修，你同合作者或导师以及实验室建立了</w:t>
            </w:r>
          </w:p>
        </w:tc>
        <w:tc>
          <w:tcPr>
            <w:tcW w:w="4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20" w:lineRule="exact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□</w:t>
            </w:r>
            <w:r>
              <w:rPr>
                <w:bCs/>
                <w:szCs w:val="21"/>
              </w:rPr>
              <w:t>合作关系；</w:t>
            </w:r>
            <w:r>
              <w:rPr>
                <w:bCs/>
                <w:szCs w:val="21"/>
              </w:rPr>
              <w:t xml:space="preserve"> □</w:t>
            </w:r>
            <w:r>
              <w:rPr>
                <w:bCs/>
                <w:szCs w:val="21"/>
              </w:rPr>
              <w:t>合作项目；</w:t>
            </w:r>
            <w:r>
              <w:rPr>
                <w:bCs/>
                <w:szCs w:val="21"/>
              </w:rPr>
              <w:t xml:space="preserve"> □</w:t>
            </w:r>
            <w:r>
              <w:rPr>
                <w:bCs/>
                <w:szCs w:val="21"/>
              </w:rPr>
              <w:t>一般的联系</w:t>
            </w:r>
          </w:p>
        </w:tc>
      </w:tr>
      <w:tr w:rsidR="005770AE">
        <w:trPr>
          <w:trHeight w:val="5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更</w:t>
            </w:r>
          </w:p>
          <w:p w:rsidR="005770AE" w:rsidRDefault="001F21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多</w:t>
            </w:r>
          </w:p>
          <w:p w:rsidR="005770AE" w:rsidRDefault="001F21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信</w:t>
            </w:r>
          </w:p>
          <w:p w:rsidR="005770AE" w:rsidRDefault="001F216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息</w:t>
            </w:r>
          </w:p>
        </w:tc>
        <w:tc>
          <w:tcPr>
            <w:tcW w:w="95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E" w:rsidRDefault="001F2165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你还认识或接触过哪些著名学者？他们的研究方向、学术排名及联系方式是：</w:t>
            </w:r>
          </w:p>
          <w:p w:rsidR="005770AE" w:rsidRDefault="005770AE">
            <w:pPr>
              <w:spacing w:line="360" w:lineRule="auto"/>
              <w:rPr>
                <w:bCs/>
                <w:szCs w:val="21"/>
              </w:rPr>
            </w:pPr>
          </w:p>
          <w:p w:rsidR="005770AE" w:rsidRDefault="005770AE">
            <w:pPr>
              <w:spacing w:line="360" w:lineRule="auto"/>
              <w:rPr>
                <w:bCs/>
                <w:szCs w:val="21"/>
              </w:rPr>
            </w:pPr>
          </w:p>
        </w:tc>
      </w:tr>
    </w:tbl>
    <w:p w:rsidR="005770AE" w:rsidRDefault="005770AE">
      <w:pPr>
        <w:jc w:val="center"/>
        <w:rPr>
          <w:rFonts w:eastAsia="华文中宋"/>
          <w:bCs/>
          <w:kern w:val="16"/>
          <w:sz w:val="32"/>
          <w:szCs w:val="32"/>
        </w:rPr>
        <w:sectPr w:rsidR="005770AE">
          <w:headerReference w:type="default" r:id="rId7"/>
          <w:footerReference w:type="even" r:id="rId8"/>
          <w:footerReference w:type="default" r:id="rId9"/>
          <w:pgSz w:w="11906" w:h="16838"/>
          <w:pgMar w:top="2098" w:right="1531" w:bottom="1701" w:left="1531" w:header="851" w:footer="992" w:gutter="0"/>
          <w:cols w:space="720"/>
          <w:docGrid w:type="linesAndChars" w:linePitch="286"/>
        </w:sectPr>
      </w:pPr>
    </w:p>
    <w:p w:rsidR="005770AE" w:rsidRDefault="001F2165">
      <w:pPr>
        <w:spacing w:line="400" w:lineRule="exact"/>
        <w:jc w:val="center"/>
        <w:rPr>
          <w:rFonts w:eastAsia="华文中宋"/>
          <w:b/>
          <w:bCs/>
          <w:sz w:val="36"/>
        </w:rPr>
      </w:pPr>
      <w:r>
        <w:rPr>
          <w:rFonts w:eastAsia="华文中宋"/>
          <w:b/>
          <w:bCs/>
          <w:sz w:val="36"/>
        </w:rPr>
        <w:lastRenderedPageBreak/>
        <w:t>留学总结及学术成果报告要点</w:t>
      </w:r>
    </w:p>
    <w:p w:rsidR="005770AE" w:rsidRDefault="005770AE">
      <w:pPr>
        <w:spacing w:line="400" w:lineRule="exact"/>
        <w:ind w:left="560"/>
        <w:rPr>
          <w:b/>
          <w:bCs/>
          <w:sz w:val="3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770AE">
        <w:trPr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rPr>
                <w:rFonts w:eastAsia="楷体"/>
                <w:bCs/>
                <w:sz w:val="32"/>
                <w:szCs w:val="20"/>
              </w:rPr>
            </w:pPr>
            <w:r>
              <w:rPr>
                <w:rFonts w:eastAsia="楷体"/>
                <w:bCs/>
                <w:sz w:val="28"/>
              </w:rPr>
              <w:t>（如篇幅长，可另附）</w:t>
            </w: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rPr>
                <w:b/>
                <w:bCs/>
                <w:sz w:val="32"/>
                <w:szCs w:val="20"/>
              </w:rPr>
            </w:pPr>
          </w:p>
          <w:p w:rsidR="005770AE" w:rsidRDefault="005770AE">
            <w:pPr>
              <w:ind w:right="92"/>
              <w:rPr>
                <w:b/>
                <w:bCs/>
                <w:sz w:val="32"/>
                <w:szCs w:val="20"/>
              </w:rPr>
            </w:pPr>
          </w:p>
        </w:tc>
      </w:tr>
    </w:tbl>
    <w:p w:rsidR="005770AE" w:rsidRDefault="005770AE">
      <w:pPr>
        <w:spacing w:line="440" w:lineRule="exact"/>
        <w:jc w:val="center"/>
        <w:rPr>
          <w:b/>
          <w:bCs/>
          <w:spacing w:val="-26"/>
          <w:sz w:val="30"/>
        </w:rPr>
      </w:pPr>
    </w:p>
    <w:p w:rsidR="005770AE" w:rsidRDefault="005770AE">
      <w:pPr>
        <w:spacing w:line="440" w:lineRule="exact"/>
        <w:jc w:val="center"/>
        <w:rPr>
          <w:b/>
          <w:bCs/>
          <w:spacing w:val="-26"/>
          <w:sz w:val="30"/>
        </w:rPr>
      </w:pPr>
    </w:p>
    <w:p w:rsidR="005770AE" w:rsidRDefault="001F2165">
      <w:pPr>
        <w:spacing w:line="440" w:lineRule="exact"/>
        <w:jc w:val="center"/>
        <w:rPr>
          <w:rFonts w:eastAsia="华文中宋"/>
          <w:b/>
          <w:bCs/>
          <w:sz w:val="36"/>
          <w:szCs w:val="32"/>
        </w:rPr>
      </w:pPr>
      <w:r>
        <w:rPr>
          <w:rFonts w:eastAsia="华文中宋"/>
          <w:b/>
          <w:bCs/>
          <w:sz w:val="36"/>
          <w:szCs w:val="32"/>
        </w:rPr>
        <w:lastRenderedPageBreak/>
        <w:t>留学人员所在单位审核意见栏</w:t>
      </w:r>
    </w:p>
    <w:p w:rsidR="005770AE" w:rsidRDefault="001F2165">
      <w:pPr>
        <w:spacing w:line="440" w:lineRule="exact"/>
        <w:jc w:val="center"/>
        <w:rPr>
          <w:rFonts w:eastAsia="楷体"/>
          <w:bCs/>
          <w:sz w:val="28"/>
          <w:szCs w:val="28"/>
        </w:rPr>
      </w:pPr>
      <w:r>
        <w:rPr>
          <w:rFonts w:eastAsia="楷体"/>
          <w:bCs/>
          <w:sz w:val="28"/>
        </w:rPr>
        <w:t xml:space="preserve">  </w:t>
      </w:r>
      <w:r>
        <w:rPr>
          <w:rFonts w:eastAsia="楷体"/>
          <w:bCs/>
          <w:sz w:val="28"/>
          <w:szCs w:val="28"/>
        </w:rPr>
        <w:t>（请留学人员回国后首先向所在单位报到并交验护照）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770AE">
        <w:trPr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spacing w:line="3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本栏由所在单位公派留学主管部门填写并盖章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其它部门填写无效。</w:t>
            </w:r>
          </w:p>
          <w:p w:rsidR="005770AE" w:rsidRDefault="001F2165">
            <w:pPr>
              <w:spacing w:line="380" w:lineRule="exact"/>
              <w:rPr>
                <w:rFonts w:eastAsia="楷体"/>
                <w:b/>
                <w:bCs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(</w:t>
            </w:r>
            <w:r>
              <w:rPr>
                <w:rFonts w:eastAsia="楷体"/>
                <w:bCs/>
                <w:sz w:val="28"/>
                <w:szCs w:val="28"/>
              </w:rPr>
              <w:t>本栏不得空栏</w:t>
            </w:r>
            <w:r>
              <w:rPr>
                <w:rFonts w:eastAsia="楷体"/>
                <w:bCs/>
                <w:sz w:val="28"/>
                <w:szCs w:val="28"/>
              </w:rPr>
              <w:t>,</w:t>
            </w:r>
            <w:r>
              <w:rPr>
                <w:rFonts w:eastAsia="楷体"/>
                <w:bCs/>
                <w:sz w:val="28"/>
                <w:szCs w:val="28"/>
              </w:rPr>
              <w:t>否则无法办理提取保证金手续</w:t>
            </w:r>
            <w:r>
              <w:rPr>
                <w:rFonts w:eastAsia="楷体"/>
                <w:bCs/>
                <w:sz w:val="28"/>
                <w:szCs w:val="28"/>
              </w:rPr>
              <w:t>)</w:t>
            </w:r>
          </w:p>
        </w:tc>
      </w:tr>
      <w:tr w:rsidR="005770AE">
        <w:trPr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E" w:rsidRDefault="001F2165">
            <w:pPr>
              <w:spacing w:line="460" w:lineRule="exac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>
              <w:rPr>
                <w:b/>
                <w:bCs/>
                <w:sz w:val="30"/>
                <w:szCs w:val="30"/>
              </w:rPr>
              <w:t>、该留学人员所持护照有无有效的出国签证</w:t>
            </w:r>
            <w:r>
              <w:rPr>
                <w:b/>
                <w:bCs/>
                <w:sz w:val="30"/>
                <w:szCs w:val="30"/>
              </w:rPr>
              <w:t>?</w:t>
            </w:r>
          </w:p>
          <w:p w:rsidR="005770AE" w:rsidRDefault="001F2165">
            <w:pPr>
              <w:spacing w:line="460" w:lineRule="exact"/>
              <w:rPr>
                <w:rFonts w:eastAsia="楷体"/>
                <w:bCs/>
                <w:sz w:val="30"/>
                <w:szCs w:val="30"/>
                <w:u w:val="single"/>
              </w:rPr>
            </w:pPr>
            <w:r>
              <w:rPr>
                <w:bCs/>
                <w:sz w:val="30"/>
                <w:szCs w:val="30"/>
              </w:rPr>
              <w:t xml:space="preserve">     □ </w:t>
            </w:r>
            <w:r>
              <w:rPr>
                <w:rFonts w:eastAsia="楷体"/>
                <w:bCs/>
                <w:sz w:val="30"/>
                <w:szCs w:val="30"/>
              </w:rPr>
              <w:t>有</w:t>
            </w:r>
            <w:r>
              <w:rPr>
                <w:rFonts w:eastAsia="楷体"/>
                <w:bCs/>
                <w:sz w:val="30"/>
                <w:szCs w:val="30"/>
              </w:rPr>
              <w:t>,</w:t>
            </w:r>
            <w:r>
              <w:rPr>
                <w:rFonts w:eastAsia="楷体"/>
                <w:bCs/>
                <w:sz w:val="30"/>
                <w:szCs w:val="30"/>
              </w:rPr>
              <w:t>有效期至</w:t>
            </w:r>
            <w:r>
              <w:rPr>
                <w:rFonts w:eastAsia="楷体"/>
                <w:bCs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楷体"/>
                <w:bCs/>
                <w:sz w:val="30"/>
                <w:szCs w:val="30"/>
              </w:rPr>
              <w:t>年</w:t>
            </w:r>
            <w:r>
              <w:rPr>
                <w:rFonts w:eastAsia="楷体"/>
                <w:bCs/>
                <w:sz w:val="30"/>
                <w:szCs w:val="30"/>
                <w:u w:val="single"/>
              </w:rPr>
              <w:t xml:space="preserve">    </w:t>
            </w:r>
            <w:r>
              <w:rPr>
                <w:rFonts w:eastAsia="楷体"/>
                <w:bCs/>
                <w:sz w:val="30"/>
                <w:szCs w:val="30"/>
              </w:rPr>
              <w:t>月</w:t>
            </w:r>
            <w:r>
              <w:rPr>
                <w:rFonts w:eastAsia="楷体"/>
                <w:bCs/>
                <w:sz w:val="30"/>
                <w:szCs w:val="30"/>
                <w:u w:val="single"/>
              </w:rPr>
              <w:t xml:space="preserve">    </w:t>
            </w:r>
            <w:r>
              <w:rPr>
                <w:rFonts w:eastAsia="楷体"/>
                <w:bCs/>
                <w:sz w:val="30"/>
                <w:szCs w:val="30"/>
              </w:rPr>
              <w:t>日</w:t>
            </w:r>
            <w:r>
              <w:rPr>
                <w:rFonts w:eastAsia="楷体"/>
                <w:bCs/>
                <w:sz w:val="30"/>
                <w:szCs w:val="30"/>
              </w:rPr>
              <w:t>;</w:t>
            </w:r>
          </w:p>
          <w:p w:rsidR="005770AE" w:rsidRDefault="001F2165">
            <w:pPr>
              <w:spacing w:line="400" w:lineRule="exact"/>
              <w:rPr>
                <w:rFonts w:eastAsia="楷体"/>
                <w:bCs/>
                <w:sz w:val="30"/>
                <w:szCs w:val="30"/>
              </w:rPr>
            </w:pPr>
            <w:r>
              <w:rPr>
                <w:rFonts w:eastAsia="楷体"/>
                <w:bCs/>
                <w:sz w:val="30"/>
                <w:szCs w:val="30"/>
              </w:rPr>
              <w:t xml:space="preserve">     □ </w:t>
            </w:r>
            <w:r>
              <w:rPr>
                <w:rFonts w:eastAsia="楷体"/>
                <w:bCs/>
                <w:sz w:val="30"/>
                <w:szCs w:val="30"/>
              </w:rPr>
              <w:t>无。</w:t>
            </w:r>
          </w:p>
          <w:p w:rsidR="005770AE" w:rsidRDefault="005770AE">
            <w:pPr>
              <w:rPr>
                <w:rFonts w:eastAsia="楷体"/>
                <w:b/>
                <w:bCs/>
                <w:sz w:val="30"/>
                <w:szCs w:val="30"/>
              </w:rPr>
            </w:pPr>
          </w:p>
          <w:p w:rsidR="005770AE" w:rsidRDefault="001F2165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>
              <w:rPr>
                <w:b/>
                <w:bCs/>
                <w:sz w:val="30"/>
                <w:szCs w:val="30"/>
              </w:rPr>
              <w:t>、对留学人员回国后的工作安排及意见和建议：</w:t>
            </w:r>
          </w:p>
          <w:p w:rsidR="005770AE" w:rsidRDefault="005770AE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1F2165">
            <w:pPr>
              <w:spacing w:line="400" w:lineRule="exact"/>
              <w:rPr>
                <w:rFonts w:eastAsia="楷体"/>
                <w:bCs/>
                <w:sz w:val="30"/>
                <w:szCs w:val="30"/>
              </w:rPr>
            </w:pPr>
            <w:r>
              <w:rPr>
                <w:rFonts w:eastAsia="楷体"/>
                <w:bCs/>
                <w:sz w:val="30"/>
                <w:szCs w:val="30"/>
              </w:rPr>
              <w:t>经办人签字</w:t>
            </w:r>
            <w:r>
              <w:rPr>
                <w:rFonts w:eastAsia="楷体"/>
                <w:bCs/>
                <w:sz w:val="30"/>
                <w:szCs w:val="30"/>
              </w:rPr>
              <w:t xml:space="preserve">:                          </w:t>
            </w:r>
            <w:r>
              <w:rPr>
                <w:rFonts w:eastAsia="楷体"/>
                <w:bCs/>
                <w:sz w:val="30"/>
                <w:szCs w:val="30"/>
              </w:rPr>
              <w:t>盖</w:t>
            </w:r>
            <w:r>
              <w:rPr>
                <w:rFonts w:eastAsia="楷体"/>
                <w:bCs/>
                <w:sz w:val="30"/>
                <w:szCs w:val="30"/>
              </w:rPr>
              <w:t xml:space="preserve"> </w:t>
            </w:r>
            <w:r>
              <w:rPr>
                <w:rFonts w:eastAsia="楷体"/>
                <w:bCs/>
                <w:sz w:val="30"/>
                <w:szCs w:val="30"/>
              </w:rPr>
              <w:t>章</w:t>
            </w:r>
            <w:r>
              <w:rPr>
                <w:rFonts w:eastAsia="楷体"/>
                <w:bCs/>
                <w:sz w:val="30"/>
                <w:szCs w:val="30"/>
              </w:rPr>
              <w:t xml:space="preserve">: </w:t>
            </w:r>
          </w:p>
          <w:p w:rsidR="005770AE" w:rsidRDefault="001F2165">
            <w:pPr>
              <w:spacing w:line="400" w:lineRule="exact"/>
              <w:rPr>
                <w:rFonts w:eastAsia="楷体"/>
                <w:bCs/>
                <w:sz w:val="30"/>
                <w:szCs w:val="30"/>
              </w:rPr>
            </w:pPr>
            <w:r>
              <w:rPr>
                <w:rFonts w:eastAsia="楷体"/>
                <w:bCs/>
                <w:sz w:val="30"/>
                <w:szCs w:val="30"/>
              </w:rPr>
              <w:t xml:space="preserve">                       </w:t>
            </w:r>
          </w:p>
          <w:p w:rsidR="005770AE" w:rsidRDefault="001F2165">
            <w:pPr>
              <w:spacing w:line="400" w:lineRule="exact"/>
              <w:rPr>
                <w:rFonts w:eastAsia="楷体"/>
                <w:bCs/>
                <w:sz w:val="30"/>
                <w:szCs w:val="30"/>
              </w:rPr>
            </w:pPr>
            <w:r>
              <w:rPr>
                <w:rFonts w:eastAsia="楷体"/>
                <w:bCs/>
                <w:sz w:val="30"/>
                <w:szCs w:val="30"/>
              </w:rPr>
              <w:t>办理时间</w:t>
            </w:r>
            <w:r>
              <w:rPr>
                <w:rFonts w:eastAsia="楷体"/>
                <w:bCs/>
                <w:sz w:val="30"/>
                <w:szCs w:val="30"/>
              </w:rPr>
              <w:t xml:space="preserve">:      </w:t>
            </w:r>
            <w:r>
              <w:rPr>
                <w:rFonts w:eastAsia="楷体"/>
                <w:bCs/>
                <w:sz w:val="30"/>
                <w:szCs w:val="30"/>
              </w:rPr>
              <w:t>年</w:t>
            </w:r>
            <w:r>
              <w:rPr>
                <w:rFonts w:eastAsia="楷体"/>
                <w:bCs/>
                <w:sz w:val="30"/>
                <w:szCs w:val="30"/>
              </w:rPr>
              <w:t xml:space="preserve">    </w:t>
            </w:r>
            <w:r>
              <w:rPr>
                <w:rFonts w:eastAsia="楷体"/>
                <w:bCs/>
                <w:sz w:val="30"/>
                <w:szCs w:val="30"/>
              </w:rPr>
              <w:t>月</w:t>
            </w:r>
            <w:r>
              <w:rPr>
                <w:rFonts w:eastAsia="楷体"/>
                <w:bCs/>
                <w:sz w:val="30"/>
                <w:szCs w:val="30"/>
              </w:rPr>
              <w:t xml:space="preserve">   </w:t>
            </w:r>
            <w:r>
              <w:rPr>
                <w:rFonts w:eastAsia="楷体"/>
                <w:bCs/>
                <w:sz w:val="30"/>
                <w:szCs w:val="30"/>
              </w:rPr>
              <w:t>日</w:t>
            </w: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  <w:p w:rsidR="005770AE" w:rsidRDefault="005770AE">
            <w:pPr>
              <w:spacing w:line="400" w:lineRule="exact"/>
              <w:rPr>
                <w:bCs/>
                <w:sz w:val="30"/>
                <w:szCs w:val="30"/>
              </w:rPr>
            </w:pPr>
          </w:p>
        </w:tc>
      </w:tr>
    </w:tbl>
    <w:p w:rsidR="005770AE" w:rsidRDefault="001F2165">
      <w:pPr>
        <w:spacing w:line="560" w:lineRule="exact"/>
        <w:ind w:firstLineChars="100" w:firstLine="280"/>
      </w:pPr>
      <w:r>
        <w:rPr>
          <w:rFonts w:eastAsia="仿宋_GB2312"/>
          <w:color w:val="000000"/>
          <w:sz w:val="28"/>
          <w:szCs w:val="28"/>
          <w:shd w:val="clear" w:color="auto" w:fill="FFFFFF"/>
        </w:rPr>
        <w:t>抄送：省财政厅，省外办。</w:t>
      </w:r>
    </w:p>
    <w:sectPr w:rsidR="005770AE">
      <w:headerReference w:type="default" r:id="rId10"/>
      <w:footerReference w:type="even" r:id="rId11"/>
      <w:footerReference w:type="default" r:id="rId12"/>
      <w:pgSz w:w="11906" w:h="16838"/>
      <w:pgMar w:top="2098" w:right="1531" w:bottom="1701" w:left="1531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65" w:rsidRDefault="001F2165">
      <w:r>
        <w:separator/>
      </w:r>
    </w:p>
  </w:endnote>
  <w:endnote w:type="continuationSeparator" w:id="0">
    <w:p w:rsidR="001F2165" w:rsidRDefault="001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E" w:rsidRDefault="001F2165">
    <w:pPr>
      <w:snapToGrid w:val="0"/>
      <w:ind w:leftChars="200" w:left="420" w:rightChars="200" w:right="420"/>
      <w:jc w:val="lef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770AE" w:rsidRDefault="005770AE">
    <w:pPr>
      <w:snapToGrid w:val="0"/>
      <w:ind w:right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E" w:rsidRDefault="001F2165">
    <w:pPr>
      <w:snapToGrid w:val="0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654A9" w:rsidRPr="008654A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770AE" w:rsidRDefault="005770AE">
    <w:pPr>
      <w:tabs>
        <w:tab w:val="left" w:pos="426"/>
      </w:tabs>
      <w:snapToGrid w:val="0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E" w:rsidRDefault="001F2165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40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5770AE" w:rsidRDefault="005770AE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E" w:rsidRDefault="001F2165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8654A9">
      <w:rPr>
        <w:rStyle w:val="a6"/>
        <w:rFonts w:ascii="宋体" w:hAnsi="宋体"/>
        <w:noProof/>
        <w:sz w:val="28"/>
        <w:szCs w:val="28"/>
      </w:rPr>
      <w:t>3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5770AE" w:rsidRDefault="005770A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65" w:rsidRDefault="001F2165">
      <w:r>
        <w:separator/>
      </w:r>
    </w:p>
  </w:footnote>
  <w:footnote w:type="continuationSeparator" w:id="0">
    <w:p w:rsidR="001F2165" w:rsidRDefault="001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E" w:rsidRDefault="005770AE">
    <w:pPr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E" w:rsidRDefault="005770A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369BE"/>
    <w:rsid w:val="001F2165"/>
    <w:rsid w:val="005770AE"/>
    <w:rsid w:val="008654A9"/>
    <w:rsid w:val="04E369BE"/>
    <w:rsid w:val="20C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164B2C-1854-4EBC-BBBE-5AE610CA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next w:val="a"/>
    <w:qFormat/>
    <w:pPr>
      <w:widowControl w:val="0"/>
      <w:jc w:val="both"/>
    </w:pPr>
    <w:rPr>
      <w:rFonts w:ascii="仿宋_GB2312" w:eastAsia="仿宋_GB2312"/>
      <w:kern w:val="2"/>
      <w:sz w:val="28"/>
    </w:rPr>
  </w:style>
  <w:style w:type="paragraph" w:styleId="a4">
    <w:name w:val="footer"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5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 玉梅</cp:lastModifiedBy>
  <cp:revision>3</cp:revision>
  <dcterms:created xsi:type="dcterms:W3CDTF">2019-07-23T07:42:00Z</dcterms:created>
  <dcterms:modified xsi:type="dcterms:W3CDTF">2019-09-05T01:48:00Z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